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40" w:lineRule="auto"/>
        <w:ind w:left="-426" w:firstLine="0"/>
        <w:rPr>
          <w:rFonts w:ascii="Helvetica Neue Light" w:cs="Helvetica Neue Light" w:eastAsia="Helvetica Neue Light" w:hAnsi="Helvetica Neue Light"/>
          <w:color w:val="0e5872"/>
          <w:sz w:val="84"/>
          <w:szCs w:val="84"/>
        </w:rPr>
      </w:pPr>
      <w:r w:rsidDel="00000000" w:rsidR="00000000" w:rsidRPr="00000000">
        <w:rPr>
          <w:rFonts w:ascii="Helvetica Neue Light" w:cs="Helvetica Neue Light" w:eastAsia="Helvetica Neue Light" w:hAnsi="Helvetica Neue Light"/>
          <w:color w:val="0e5872"/>
          <w:sz w:val="84"/>
          <w:szCs w:val="84"/>
          <w:rtl w:val="0"/>
        </w:rPr>
        <w:t xml:space="preserve">Charité – Universitätsmedizin Berlin</w:t>
      </w:r>
      <w:r w:rsidDel="00000000" w:rsidR="00000000" w:rsidRPr="00000000">
        <w:rPr>
          <w:rFonts w:ascii="Helvetica Neue Light" w:cs="Helvetica Neue Light" w:eastAsia="Helvetica Neue Light" w:hAnsi="Helvetica Neue Light"/>
          <w:color w:val="0e5872"/>
          <w:sz w:val="84"/>
          <w:szCs w:val="84"/>
        </w:rPr>
        <w:drawing>
          <wp:anchor allowOverlap="1" behindDoc="0" distB="114300" distT="114300" distL="114300" distR="114300" hidden="0" layoutInCell="1" locked="0" relativeHeight="0" simplePos="0">
            <wp:simplePos x="0" y="0"/>
            <wp:positionH relativeFrom="page">
              <wp:posOffset>5626425</wp:posOffset>
            </wp:positionH>
            <wp:positionV relativeFrom="page">
              <wp:posOffset>571500</wp:posOffset>
            </wp:positionV>
            <wp:extent cx="1014413" cy="338138"/>
            <wp:effectExtent b="0" l="0" r="0" t="0"/>
            <wp:wrapNone/>
            <wp:docPr descr="SAGITTARIUS logo" id="35" name="image6.png"/>
            <a:graphic>
              <a:graphicData uri="http://schemas.openxmlformats.org/drawingml/2006/picture">
                <pic:pic>
                  <pic:nvPicPr>
                    <pic:cNvPr descr="SAGITTARIUS logo" id="0" name="image6.png"/>
                    <pic:cNvPicPr preferRelativeResize="0"/>
                  </pic:nvPicPr>
                  <pic:blipFill>
                    <a:blip r:embed="rId7"/>
                    <a:srcRect b="0" l="0" r="0" t="0"/>
                    <a:stretch>
                      <a:fillRect/>
                    </a:stretch>
                  </pic:blipFill>
                  <pic:spPr>
                    <a:xfrm>
                      <a:off x="0" y="0"/>
                      <a:ext cx="1014413" cy="338138"/>
                    </a:xfrm>
                    <a:prstGeom prst="rect"/>
                    <a:ln/>
                  </pic:spPr>
                </pic:pic>
              </a:graphicData>
            </a:graphic>
          </wp:anchor>
        </w:drawing>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Die Charité – Universitätsmedizin Berlin ist die gemeinsame Medizinische Fakultät der Freien Universität Berlin und der Humboldt-Universität zu Berlin und eines der größten Universitätskliniken Europas mit über 100 verschiedenen Abteilungen und Instituten. Im Jahr 2010 feierte sie ihr 300-jähriges Jubiläum und ist international für ihre herausragenden Leistungen in Lehre, Ausbildung und Forschung bekannt. Seine Ärzte und Forscher bieten klinische Versorgung, Forschung und Lehre auf höchstem internationalen Standard.</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An der Charité werden jedes Jahr mehr als 800.000 Patienten behandelt und 5.000 Forscher sind aktiv an der Entwicklung bahnbrechender Innovationen auf dem Gebiet der Medizin beteiligt. Die zentralen Grundsätze der Forschung an der Charité sind Innovationsfähigkeit und verantwortungsvolle Führung zum Wohle der Patienten und der Gesellschaft.</w:t>
      </w:r>
    </w:p>
    <w:p w:rsidR="00000000" w:rsidDel="00000000" w:rsidP="00000000" w:rsidRDefault="00000000" w:rsidRPr="00000000" w14:paraId="00000006">
      <w:pPr>
        <w:rPr/>
      </w:pPr>
      <w:r w:rsidDel="00000000" w:rsidR="00000000" w:rsidRPr="00000000">
        <w:rPr>
          <w:rtl w:val="0"/>
        </w:rPr>
        <w:t xml:space="preserve">Ein besonderer Schwerpunkt liegt auf der Schnittstelle zwischen Grundlagenforschung und patientenorientierter Forschung, die auf die Förderung interdisziplinärer Kooperationen mit nationalen und internationalen Partnern abzielt.</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Im Rahmen des SAGITTARIUS-Projekts beteiligt sich die Abteilung für Hämatologie, Onkologie und Krebsimmunologie Tumorimmunologie (CCM) der Charité an der Durchführung klinischer Studien und kümmert sich um die Behandlung und Nachsorge von Patient*I_innen, und um die Erhebung von Fragebögen zur Lebensqualität deutscher Patient_i*Innen. Die Charité ist dabei das Koordinationszentrum für die klinische Studie SAGITTARIUS in Deutschland.</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hyperlink r:id="rId8">
        <w:r w:rsidDel="00000000" w:rsidR="00000000" w:rsidRPr="00000000">
          <w:rPr>
            <w:color w:val="1155cc"/>
            <w:u w:val="single"/>
            <w:rtl w:val="0"/>
          </w:rPr>
          <w:t xml:space="preserve">https://www.charite.de/</w:t>
        </w:r>
      </w:hyperlink>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0C">
      <w:pPr>
        <w:rPr/>
      </w:pPr>
      <w:hyperlink r:id="rId9">
        <w:r w:rsidDel="00000000" w:rsidR="00000000" w:rsidRPr="00000000">
          <w:rPr>
            <w:color w:val="1155cc"/>
            <w:u w:val="single"/>
            <w:rtl w:val="0"/>
          </w:rPr>
          <w:t xml:space="preserve">Facebook</w:t>
        </w:r>
      </w:hyperlink>
      <w:r w:rsidDel="00000000" w:rsidR="00000000" w:rsidRPr="00000000">
        <w:rPr>
          <w:rtl w:val="0"/>
        </w:rPr>
      </w:r>
    </w:p>
    <w:p w:rsidR="00000000" w:rsidDel="00000000" w:rsidP="00000000" w:rsidRDefault="00000000" w:rsidRPr="00000000" w14:paraId="0000000D">
      <w:pPr>
        <w:rPr/>
      </w:pPr>
      <w:hyperlink r:id="rId10">
        <w:r w:rsidDel="00000000" w:rsidR="00000000" w:rsidRPr="00000000">
          <w:rPr>
            <w:color w:val="1155cc"/>
            <w:u w:val="single"/>
            <w:rtl w:val="0"/>
          </w:rPr>
          <w:t xml:space="preserve">Instagram</w:t>
        </w:r>
      </w:hyperlink>
      <w:r w:rsidDel="00000000" w:rsidR="00000000" w:rsidRPr="00000000">
        <w:rPr>
          <w:rtl w:val="0"/>
        </w:rPr>
      </w:r>
    </w:p>
    <w:p w:rsidR="00000000" w:rsidDel="00000000" w:rsidP="00000000" w:rsidRDefault="00000000" w:rsidRPr="00000000" w14:paraId="0000000E">
      <w:pPr>
        <w:rPr/>
      </w:pPr>
      <w:hyperlink r:id="rId11">
        <w:r w:rsidDel="00000000" w:rsidR="00000000" w:rsidRPr="00000000">
          <w:rPr>
            <w:color w:val="1155cc"/>
            <w:u w:val="single"/>
            <w:rtl w:val="0"/>
          </w:rPr>
          <w:t xml:space="preserve">Mastodon</w:t>
        </w:r>
      </w:hyperlink>
      <w:r w:rsidDel="00000000" w:rsidR="00000000" w:rsidRPr="00000000">
        <w:rPr>
          <w:rtl w:val="0"/>
        </w:rPr>
      </w:r>
    </w:p>
    <w:p w:rsidR="00000000" w:rsidDel="00000000" w:rsidP="00000000" w:rsidRDefault="00000000" w:rsidRPr="00000000" w14:paraId="0000000F">
      <w:pPr>
        <w:rPr/>
      </w:pPr>
      <w:hyperlink r:id="rId12">
        <w:r w:rsidDel="00000000" w:rsidR="00000000" w:rsidRPr="00000000">
          <w:rPr>
            <w:color w:val="1155cc"/>
            <w:u w:val="single"/>
            <w:rtl w:val="0"/>
          </w:rPr>
          <w:t xml:space="preserve">X/Twitter</w:t>
        </w:r>
      </w:hyperlink>
      <w:r w:rsidDel="00000000" w:rsidR="00000000" w:rsidRPr="00000000">
        <w:rPr>
          <w:rtl w:val="0"/>
        </w:rPr>
      </w:r>
    </w:p>
    <w:p w:rsidR="00000000" w:rsidDel="00000000" w:rsidP="00000000" w:rsidRDefault="00000000" w:rsidRPr="00000000" w14:paraId="00000010">
      <w:pPr>
        <w:rPr/>
      </w:pPr>
      <w:hyperlink r:id="rId13">
        <w:r w:rsidDel="00000000" w:rsidR="00000000" w:rsidRPr="00000000">
          <w:rPr>
            <w:color w:val="1155cc"/>
            <w:u w:val="single"/>
            <w:rtl w:val="0"/>
          </w:rPr>
          <w:t xml:space="preserve">YouTube</w:t>
        </w:r>
      </w:hyperlink>
      <w:r w:rsidDel="00000000" w:rsidR="00000000" w:rsidRPr="00000000">
        <w:rPr>
          <w:rtl w:val="0"/>
        </w:rPr>
      </w:r>
    </w:p>
    <w:p w:rsidR="00000000" w:rsidDel="00000000" w:rsidP="00000000" w:rsidRDefault="00000000" w:rsidRPr="00000000" w14:paraId="00000011">
      <w:pPr>
        <w:rPr/>
      </w:pPr>
      <w:hyperlink r:id="rId14">
        <w:r w:rsidDel="00000000" w:rsidR="00000000" w:rsidRPr="00000000">
          <w:rPr>
            <w:color w:val="1155cc"/>
            <w:u w:val="single"/>
            <w:rtl w:val="0"/>
          </w:rPr>
          <w:t xml:space="preserve">LinkedIn</w:t>
        </w:r>
      </w:hyperlink>
      <w:r w:rsidDel="00000000" w:rsidR="00000000" w:rsidRPr="00000000">
        <w:rPr>
          <w:rtl w:val="0"/>
        </w:rPr>
      </w:r>
    </w:p>
    <w:p w:rsidR="00000000" w:rsidDel="00000000" w:rsidP="00000000" w:rsidRDefault="00000000" w:rsidRPr="00000000" w14:paraId="00000012">
      <w:pPr>
        <w:rPr/>
      </w:pPr>
      <w:hyperlink r:id="rId15">
        <w:r w:rsidDel="00000000" w:rsidR="00000000" w:rsidRPr="00000000">
          <w:rPr>
            <w:color w:val="1155cc"/>
            <w:u w:val="single"/>
            <w:rtl w:val="0"/>
          </w:rPr>
          <w:t xml:space="preserve">Xing</w:t>
        </w:r>
      </w:hyperlink>
      <w:r w:rsidDel="00000000" w:rsidR="00000000" w:rsidRPr="00000000">
        <w:rPr>
          <w:rtl w:val="0"/>
        </w:rPr>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t xml:space="preserve">Telefon: +49 30 450 570 400</w:t>
      </w:r>
    </w:p>
    <w:p w:rsidR="00000000" w:rsidDel="00000000" w:rsidP="00000000" w:rsidRDefault="00000000" w:rsidRPr="00000000" w14:paraId="00000016">
      <w:pPr>
        <w:rPr/>
      </w:pPr>
      <w:r w:rsidDel="00000000" w:rsidR="00000000" w:rsidRPr="00000000">
        <w:rPr>
          <w:rtl w:val="0"/>
        </w:rPr>
        <w:t xml:space="preserve">E-Mail: </w:t>
      </w:r>
      <w:hyperlink r:id="rId16">
        <w:r w:rsidDel="00000000" w:rsidR="00000000" w:rsidRPr="00000000">
          <w:rPr>
            <w:color w:val="1155cc"/>
            <w:u w:val="single"/>
            <w:rtl w:val="0"/>
          </w:rPr>
          <w:t xml:space="preserve">presse@charite.de</w:t>
        </w:r>
      </w:hyperlink>
      <w:r w:rsidDel="00000000" w:rsidR="00000000" w:rsidRPr="00000000">
        <w:rPr>
          <w:rtl w:val="0"/>
        </w:rPr>
        <w:t xml:space="preserve"> </w:t>
      </w:r>
    </w:p>
    <w:p w:rsidR="00000000" w:rsidDel="00000000" w:rsidP="00000000" w:rsidRDefault="00000000" w:rsidRPr="00000000" w14:paraId="00000017">
      <w:pPr>
        <w:rPr>
          <w:highlight w:val="yellow"/>
        </w:rPr>
      </w:pPr>
      <w:r w:rsidDel="00000000" w:rsidR="00000000" w:rsidRPr="00000000">
        <w:rPr>
          <w:rtl w:val="0"/>
        </w:rPr>
      </w:r>
    </w:p>
    <w:p w:rsidR="00000000" w:rsidDel="00000000" w:rsidP="00000000" w:rsidRDefault="00000000" w:rsidRPr="00000000" w14:paraId="00000018">
      <w:pPr>
        <w:rPr>
          <w:highlight w:val="yellow"/>
        </w:rPr>
      </w:pPr>
      <w:r w:rsidDel="00000000" w:rsidR="00000000" w:rsidRPr="00000000">
        <w:rPr>
          <w:rtl w:val="0"/>
        </w:rPr>
      </w:r>
    </w:p>
    <w:p w:rsidR="00000000" w:rsidDel="00000000" w:rsidP="00000000" w:rsidRDefault="00000000" w:rsidRPr="00000000" w14:paraId="00000019">
      <w:pPr>
        <w:spacing w:line="276" w:lineRule="auto"/>
        <w:rPr>
          <w:sz w:val="24"/>
          <w:szCs w:val="24"/>
        </w:rPr>
      </w:pPr>
      <w:r w:rsidDel="00000000" w:rsidR="00000000" w:rsidRPr="00000000">
        <w:rPr>
          <w:rtl w:val="0"/>
        </w:rPr>
      </w:r>
    </w:p>
    <w:p w:rsidR="00000000" w:rsidDel="00000000" w:rsidP="00000000" w:rsidRDefault="00000000" w:rsidRPr="00000000" w14:paraId="0000001A">
      <w:pPr>
        <w:spacing w:line="276" w:lineRule="auto"/>
        <w:rPr>
          <w:sz w:val="24"/>
          <w:szCs w:val="24"/>
        </w:rPr>
      </w:pPr>
      <w:r w:rsidDel="00000000" w:rsidR="00000000" w:rsidRPr="00000000">
        <w:rPr>
          <w:rtl w:val="0"/>
        </w:rPr>
      </w:r>
    </w:p>
    <w:p w:rsidR="00000000" w:rsidDel="00000000" w:rsidP="00000000" w:rsidRDefault="00000000" w:rsidRPr="00000000" w14:paraId="0000001B">
      <w:pPr>
        <w:spacing w:line="276" w:lineRule="auto"/>
        <w:jc w:val="center"/>
        <w:rPr>
          <w:color w:val="0e5872"/>
          <w:sz w:val="16"/>
          <w:szCs w:val="16"/>
        </w:rPr>
      </w:pPr>
      <w:r w:rsidDel="00000000" w:rsidR="00000000" w:rsidRPr="00000000">
        <w:rPr>
          <w:b w:val="1"/>
          <w:color w:val="0e5872"/>
          <w:sz w:val="16"/>
          <w:szCs w:val="16"/>
          <w:rtl w:val="0"/>
        </w:rPr>
        <w:t xml:space="preserve">Clinical study coordinator centres</w:t>
      </w:r>
      <w:r w:rsidDel="00000000" w:rsidR="00000000" w:rsidRPr="00000000">
        <w:rPr>
          <w:rtl w:val="0"/>
        </w:rPr>
      </w:r>
    </w:p>
    <w:p w:rsidR="00000000" w:rsidDel="00000000" w:rsidP="00000000" w:rsidRDefault="00000000" w:rsidRPr="00000000" w14:paraId="0000001C">
      <w:pPr>
        <w:spacing w:line="276" w:lineRule="auto"/>
        <w:jc w:val="center"/>
        <w:rPr>
          <w:sz w:val="20"/>
          <w:szCs w:val="20"/>
        </w:rPr>
      </w:pPr>
      <w:r w:rsidDel="00000000" w:rsidR="00000000" w:rsidRPr="00000000">
        <w:rPr>
          <w:sz w:val="20"/>
          <w:szCs w:val="20"/>
          <w:rtl w:val="0"/>
        </w:rPr>
        <w:t xml:space="preserve">  </w:t>
      </w:r>
      <w:r w:rsidDel="00000000" w:rsidR="00000000" w:rsidRPr="00000000">
        <w:rPr/>
        <w:drawing>
          <wp:inline distB="114300" distT="114300" distL="114300" distR="114300">
            <wp:extent cx="1261282" cy="217462"/>
            <wp:effectExtent b="0" l="0" r="0" t="0"/>
            <wp:docPr id="27" name="image8.png"/>
            <a:graphic>
              <a:graphicData uri="http://schemas.openxmlformats.org/drawingml/2006/picture">
                <pic:pic>
                  <pic:nvPicPr>
                    <pic:cNvPr id="0" name="image8.png"/>
                    <pic:cNvPicPr preferRelativeResize="0"/>
                  </pic:nvPicPr>
                  <pic:blipFill>
                    <a:blip r:embed="rId17"/>
                    <a:srcRect b="0" l="0" r="0" t="0"/>
                    <a:stretch>
                      <a:fillRect/>
                    </a:stretch>
                  </pic:blipFill>
                  <pic:spPr>
                    <a:xfrm>
                      <a:off x="0" y="0"/>
                      <a:ext cx="1261282" cy="217462"/>
                    </a:xfrm>
                    <a:prstGeom prst="rect"/>
                    <a:ln/>
                  </pic:spPr>
                </pic:pic>
              </a:graphicData>
            </a:graphic>
          </wp:inline>
        </w:drawing>
      </w:r>
      <w:r w:rsidDel="00000000" w:rsidR="00000000" w:rsidRPr="00000000">
        <w:rPr>
          <w:rtl w:val="0"/>
        </w:rPr>
        <w:t xml:space="preserve"> </w:t>
      </w:r>
      <w:r w:rsidDel="00000000" w:rsidR="00000000" w:rsidRPr="00000000">
        <w:rPr>
          <w:sz w:val="20"/>
          <w:szCs w:val="20"/>
        </w:rPr>
        <w:drawing>
          <wp:inline distB="114300" distT="114300" distL="114300" distR="114300">
            <wp:extent cx="354954" cy="203662"/>
            <wp:effectExtent b="0" l="0" r="0" t="0"/>
            <wp:docPr id="26" name="image2.png"/>
            <a:graphic>
              <a:graphicData uri="http://schemas.openxmlformats.org/drawingml/2006/picture">
                <pic:pic>
                  <pic:nvPicPr>
                    <pic:cNvPr id="0" name="image2.png"/>
                    <pic:cNvPicPr preferRelativeResize="0"/>
                  </pic:nvPicPr>
                  <pic:blipFill>
                    <a:blip r:embed="rId18"/>
                    <a:srcRect b="0" l="0" r="0" t="0"/>
                    <a:stretch>
                      <a:fillRect/>
                    </a:stretch>
                  </pic:blipFill>
                  <pic:spPr>
                    <a:xfrm>
                      <a:off x="0" y="0"/>
                      <a:ext cx="354954" cy="203662"/>
                    </a:xfrm>
                    <a:prstGeom prst="rect"/>
                    <a:ln/>
                  </pic:spPr>
                </pic:pic>
              </a:graphicData>
            </a:graphic>
          </wp:inline>
        </w:drawing>
      </w:r>
      <w:r w:rsidDel="00000000" w:rsidR="00000000" w:rsidRPr="00000000">
        <w:rPr>
          <w:sz w:val="20"/>
          <w:szCs w:val="20"/>
          <w:rtl w:val="0"/>
        </w:rPr>
        <w:t xml:space="preserve">   </w:t>
      </w:r>
      <w:r w:rsidDel="00000000" w:rsidR="00000000" w:rsidRPr="00000000">
        <w:rPr>
          <w:sz w:val="20"/>
          <w:szCs w:val="20"/>
        </w:rPr>
        <w:drawing>
          <wp:inline distB="114300" distT="114300" distL="114300" distR="114300">
            <wp:extent cx="726245" cy="230273"/>
            <wp:effectExtent b="0" l="0" r="0" t="0"/>
            <wp:docPr id="29" name="image11.png"/>
            <a:graphic>
              <a:graphicData uri="http://schemas.openxmlformats.org/drawingml/2006/picture">
                <pic:pic>
                  <pic:nvPicPr>
                    <pic:cNvPr id="0" name="image11.png"/>
                    <pic:cNvPicPr preferRelativeResize="0"/>
                  </pic:nvPicPr>
                  <pic:blipFill>
                    <a:blip r:embed="rId19"/>
                    <a:srcRect b="24022" l="6425" r="11156" t="12482"/>
                    <a:stretch>
                      <a:fillRect/>
                    </a:stretch>
                  </pic:blipFill>
                  <pic:spPr>
                    <a:xfrm>
                      <a:off x="0" y="0"/>
                      <a:ext cx="726245" cy="230273"/>
                    </a:xfrm>
                    <a:prstGeom prst="rect"/>
                    <a:ln/>
                  </pic:spPr>
                </pic:pic>
              </a:graphicData>
            </a:graphic>
          </wp:inline>
        </w:drawing>
      </w:r>
      <w:r w:rsidDel="00000000" w:rsidR="00000000" w:rsidRPr="00000000">
        <w:rPr>
          <w:sz w:val="20"/>
          <w:szCs w:val="20"/>
          <w:rtl w:val="0"/>
        </w:rPr>
        <w:t xml:space="preserve">    </w:t>
      </w:r>
      <w:r w:rsidDel="00000000" w:rsidR="00000000" w:rsidRPr="00000000">
        <w:rPr/>
        <w:drawing>
          <wp:inline distB="114300" distT="114300" distL="114300" distR="114300">
            <wp:extent cx="514350" cy="190500"/>
            <wp:effectExtent b="0" l="0" r="0" t="0"/>
            <wp:docPr id="28" name="image12.png"/>
            <a:graphic>
              <a:graphicData uri="http://schemas.openxmlformats.org/drawingml/2006/picture">
                <pic:pic>
                  <pic:nvPicPr>
                    <pic:cNvPr id="0" name="image12.png"/>
                    <pic:cNvPicPr preferRelativeResize="0"/>
                  </pic:nvPicPr>
                  <pic:blipFill>
                    <a:blip r:embed="rId20"/>
                    <a:srcRect b="0" l="0" r="0" t="0"/>
                    <a:stretch>
                      <a:fillRect/>
                    </a:stretch>
                  </pic:blipFill>
                  <pic:spPr>
                    <a:xfrm>
                      <a:off x="0" y="0"/>
                      <a:ext cx="514350" cy="190500"/>
                    </a:xfrm>
                    <a:prstGeom prst="rect"/>
                    <a:ln/>
                  </pic:spPr>
                </pic:pic>
              </a:graphicData>
            </a:graphic>
          </wp:inline>
        </w:drawing>
      </w:r>
      <w:r w:rsidDel="00000000" w:rsidR="00000000" w:rsidRPr="00000000">
        <w:rPr>
          <w:sz w:val="20"/>
          <w:szCs w:val="20"/>
          <w:rtl w:val="0"/>
        </w:rPr>
        <w:t xml:space="preserve">       </w:t>
      </w:r>
    </w:p>
    <w:p w:rsidR="00000000" w:rsidDel="00000000" w:rsidP="00000000" w:rsidRDefault="00000000" w:rsidRPr="00000000" w14:paraId="0000001D">
      <w:pPr>
        <w:spacing w:line="276" w:lineRule="auto"/>
        <w:jc w:val="center"/>
        <w:rPr>
          <w:sz w:val="20"/>
          <w:szCs w:val="20"/>
        </w:rPr>
      </w:pPr>
      <w:r w:rsidDel="00000000" w:rsidR="00000000" w:rsidRPr="00000000">
        <w:rPr>
          <w:rtl w:val="0"/>
        </w:rPr>
      </w:r>
    </w:p>
    <w:p w:rsidR="00000000" w:rsidDel="00000000" w:rsidP="00000000" w:rsidRDefault="00000000" w:rsidRPr="00000000" w14:paraId="0000001E">
      <w:pPr>
        <w:spacing w:line="276" w:lineRule="auto"/>
        <w:jc w:val="center"/>
        <w:rPr>
          <w:sz w:val="12"/>
          <w:szCs w:val="12"/>
        </w:rPr>
      </w:pPr>
      <w:r w:rsidDel="00000000" w:rsidR="00000000" w:rsidRPr="00000000">
        <w:rPr>
          <w:rtl w:val="0"/>
        </w:rPr>
      </w:r>
    </w:p>
    <w:p w:rsidR="00000000" w:rsidDel="00000000" w:rsidP="00000000" w:rsidRDefault="00000000" w:rsidRPr="00000000" w14:paraId="0000001F">
      <w:pPr>
        <w:spacing w:line="276" w:lineRule="auto"/>
        <w:jc w:val="center"/>
        <w:rPr>
          <w:b w:val="1"/>
          <w:color w:val="0e5872"/>
          <w:sz w:val="16"/>
          <w:szCs w:val="16"/>
        </w:rPr>
      </w:pPr>
      <w:r w:rsidDel="00000000" w:rsidR="00000000" w:rsidRPr="00000000">
        <w:rPr>
          <w:b w:val="1"/>
          <w:color w:val="0e5872"/>
          <w:sz w:val="16"/>
          <w:szCs w:val="16"/>
          <w:rtl w:val="0"/>
        </w:rPr>
        <w:t xml:space="preserve">SAGITTARIUS consortium</w:t>
      </w:r>
    </w:p>
    <w:p w:rsidR="00000000" w:rsidDel="00000000" w:rsidP="00000000" w:rsidRDefault="00000000" w:rsidRPr="00000000" w14:paraId="00000020">
      <w:pPr>
        <w:spacing w:line="276" w:lineRule="auto"/>
        <w:jc w:val="center"/>
        <w:rPr/>
      </w:pPr>
      <w:r w:rsidDel="00000000" w:rsidR="00000000" w:rsidRPr="00000000">
        <w:rPr/>
        <w:drawing>
          <wp:inline distB="114300" distT="114300" distL="114300" distR="114300">
            <wp:extent cx="504825" cy="190500"/>
            <wp:effectExtent b="0" l="0" r="0" t="0"/>
            <wp:docPr id="31" name="image1.png"/>
            <a:graphic>
              <a:graphicData uri="http://schemas.openxmlformats.org/drawingml/2006/picture">
                <pic:pic>
                  <pic:nvPicPr>
                    <pic:cNvPr id="0" name="image1.png"/>
                    <pic:cNvPicPr preferRelativeResize="0"/>
                  </pic:nvPicPr>
                  <pic:blipFill>
                    <a:blip r:embed="rId21"/>
                    <a:srcRect b="0" l="0" r="0" t="0"/>
                    <a:stretch>
                      <a:fillRect/>
                    </a:stretch>
                  </pic:blipFill>
                  <pic:spPr>
                    <a:xfrm>
                      <a:off x="0" y="0"/>
                      <a:ext cx="504825" cy="190500"/>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609600" cy="190500"/>
            <wp:effectExtent b="0" l="0" r="0" t="0"/>
            <wp:docPr id="30" name="image13.png"/>
            <a:graphic>
              <a:graphicData uri="http://schemas.openxmlformats.org/drawingml/2006/picture">
                <pic:pic>
                  <pic:nvPicPr>
                    <pic:cNvPr id="0" name="image13.png"/>
                    <pic:cNvPicPr preferRelativeResize="0"/>
                  </pic:nvPicPr>
                  <pic:blipFill>
                    <a:blip r:embed="rId22"/>
                    <a:srcRect b="0" l="0" r="0" t="0"/>
                    <a:stretch>
                      <a:fillRect/>
                    </a:stretch>
                  </pic:blipFill>
                  <pic:spPr>
                    <a:xfrm>
                      <a:off x="0" y="0"/>
                      <a:ext cx="609600" cy="190500"/>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190500" cy="277813"/>
            <wp:effectExtent b="0" l="0" r="0" t="0"/>
            <wp:docPr id="33" name="image14.png"/>
            <a:graphic>
              <a:graphicData uri="http://schemas.openxmlformats.org/drawingml/2006/picture">
                <pic:pic>
                  <pic:nvPicPr>
                    <pic:cNvPr id="0" name="image14.png"/>
                    <pic:cNvPicPr preferRelativeResize="0"/>
                  </pic:nvPicPr>
                  <pic:blipFill>
                    <a:blip r:embed="rId23"/>
                    <a:srcRect b="0" l="0" r="0" t="0"/>
                    <a:stretch>
                      <a:fillRect/>
                    </a:stretch>
                  </pic:blipFill>
                  <pic:spPr>
                    <a:xfrm>
                      <a:off x="0" y="0"/>
                      <a:ext cx="190500" cy="277813"/>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536915" cy="266700"/>
            <wp:effectExtent b="0" l="0" r="0" t="0"/>
            <wp:docPr id="32" name="image11.png"/>
            <a:graphic>
              <a:graphicData uri="http://schemas.openxmlformats.org/drawingml/2006/picture">
                <pic:pic>
                  <pic:nvPicPr>
                    <pic:cNvPr id="0" name="image11.png"/>
                    <pic:cNvPicPr preferRelativeResize="0"/>
                  </pic:nvPicPr>
                  <pic:blipFill>
                    <a:blip r:embed="rId19"/>
                    <a:srcRect b="0" l="6425" r="11156" t="0"/>
                    <a:stretch>
                      <a:fillRect/>
                    </a:stretch>
                  </pic:blipFill>
                  <pic:spPr>
                    <a:xfrm>
                      <a:off x="0" y="0"/>
                      <a:ext cx="536915" cy="266700"/>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580125" cy="257175"/>
            <wp:effectExtent b="0" l="0" r="0" t="0"/>
            <wp:docPr id="37" name="image7.png"/>
            <a:graphic>
              <a:graphicData uri="http://schemas.openxmlformats.org/drawingml/2006/picture">
                <pic:pic>
                  <pic:nvPicPr>
                    <pic:cNvPr id="0" name="image7.png"/>
                    <pic:cNvPicPr preferRelativeResize="0"/>
                  </pic:nvPicPr>
                  <pic:blipFill>
                    <a:blip r:embed="rId24"/>
                    <a:srcRect b="14671" l="9470" r="8132" t="13954"/>
                    <a:stretch>
                      <a:fillRect/>
                    </a:stretch>
                  </pic:blipFill>
                  <pic:spPr>
                    <a:xfrm>
                      <a:off x="0" y="0"/>
                      <a:ext cx="580125" cy="257175"/>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816429" cy="190500"/>
            <wp:effectExtent b="0" l="0" r="0" t="0"/>
            <wp:docPr id="34" name="image10.png"/>
            <a:graphic>
              <a:graphicData uri="http://schemas.openxmlformats.org/drawingml/2006/picture">
                <pic:pic>
                  <pic:nvPicPr>
                    <pic:cNvPr id="0" name="image10.png"/>
                    <pic:cNvPicPr preferRelativeResize="0"/>
                  </pic:nvPicPr>
                  <pic:blipFill>
                    <a:blip r:embed="rId25"/>
                    <a:srcRect b="38336" l="0" r="-1584" t="38012"/>
                    <a:stretch>
                      <a:fillRect/>
                    </a:stretch>
                  </pic:blipFill>
                  <pic:spPr>
                    <a:xfrm>
                      <a:off x="0" y="0"/>
                      <a:ext cx="816429" cy="190500"/>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365359" cy="198565"/>
            <wp:effectExtent b="0" l="0" r="0" t="0"/>
            <wp:docPr id="36" name="image3.png"/>
            <a:graphic>
              <a:graphicData uri="http://schemas.openxmlformats.org/drawingml/2006/picture">
                <pic:pic>
                  <pic:nvPicPr>
                    <pic:cNvPr id="0" name="image3.png"/>
                    <pic:cNvPicPr preferRelativeResize="0"/>
                  </pic:nvPicPr>
                  <pic:blipFill>
                    <a:blip r:embed="rId26"/>
                    <a:srcRect b="0" l="0" r="0" t="0"/>
                    <a:stretch>
                      <a:fillRect/>
                    </a:stretch>
                  </pic:blipFill>
                  <pic:spPr>
                    <a:xfrm>
                      <a:off x="0" y="0"/>
                      <a:ext cx="365359" cy="198565"/>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269759" cy="193889"/>
            <wp:effectExtent b="0" l="0" r="0" t="0"/>
            <wp:docPr id="38" name="image9.png"/>
            <a:graphic>
              <a:graphicData uri="http://schemas.openxmlformats.org/drawingml/2006/picture">
                <pic:pic>
                  <pic:nvPicPr>
                    <pic:cNvPr id="0" name="image9.png"/>
                    <pic:cNvPicPr preferRelativeResize="0"/>
                  </pic:nvPicPr>
                  <pic:blipFill>
                    <a:blip r:embed="rId27"/>
                    <a:srcRect b="0" l="0" r="0" t="0"/>
                    <a:stretch>
                      <a:fillRect/>
                    </a:stretch>
                  </pic:blipFill>
                  <pic:spPr>
                    <a:xfrm>
                      <a:off x="0" y="0"/>
                      <a:ext cx="269759" cy="193889"/>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514350" cy="190500"/>
            <wp:effectExtent b="0" l="0" r="0" t="0"/>
            <wp:docPr id="39" name="image12.png"/>
            <a:graphic>
              <a:graphicData uri="http://schemas.openxmlformats.org/drawingml/2006/picture">
                <pic:pic>
                  <pic:nvPicPr>
                    <pic:cNvPr id="0" name="image12.png"/>
                    <pic:cNvPicPr preferRelativeResize="0"/>
                  </pic:nvPicPr>
                  <pic:blipFill>
                    <a:blip r:embed="rId20"/>
                    <a:srcRect b="0" l="0" r="0" t="0"/>
                    <a:stretch>
                      <a:fillRect/>
                    </a:stretch>
                  </pic:blipFill>
                  <pic:spPr>
                    <a:xfrm>
                      <a:off x="0" y="0"/>
                      <a:ext cx="514350" cy="190500"/>
                    </a:xfrm>
                    <a:prstGeom prst="rect"/>
                    <a:ln/>
                  </pic:spPr>
                </pic:pic>
              </a:graphicData>
            </a:graphic>
          </wp:inline>
        </w:drawing>
      </w:r>
      <w:r w:rsidDel="00000000" w:rsidR="00000000" w:rsidRPr="00000000">
        <w:rPr>
          <w:rtl w:val="0"/>
        </w:rPr>
      </w:r>
    </w:p>
    <w:p w:rsidR="00000000" w:rsidDel="00000000" w:rsidP="00000000" w:rsidRDefault="00000000" w:rsidRPr="00000000" w14:paraId="00000021">
      <w:pPr>
        <w:spacing w:line="276" w:lineRule="auto"/>
        <w:rPr/>
      </w:pPr>
      <w:r w:rsidDel="00000000" w:rsidR="00000000" w:rsidRPr="00000000">
        <w:rPr>
          <w:rtl w:val="0"/>
        </w:rPr>
      </w:r>
    </w:p>
    <w:p w:rsidR="00000000" w:rsidDel="00000000" w:rsidP="00000000" w:rsidRDefault="00000000" w:rsidRPr="00000000" w14:paraId="00000022">
      <w:pPr>
        <w:spacing w:line="276" w:lineRule="auto"/>
        <w:rPr/>
      </w:pPr>
      <w:r w:rsidDel="00000000" w:rsidR="00000000" w:rsidRPr="00000000">
        <w:rPr>
          <w:rtl w:val="0"/>
        </w:rPr>
      </w:r>
    </w:p>
    <w:p w:rsidR="00000000" w:rsidDel="00000000" w:rsidP="00000000" w:rsidRDefault="00000000" w:rsidRPr="00000000" w14:paraId="00000023">
      <w:pPr>
        <w:spacing w:line="276" w:lineRule="auto"/>
        <w:rPr/>
      </w:pPr>
      <w:r w:rsidDel="00000000" w:rsidR="00000000" w:rsidRPr="00000000">
        <w:rPr/>
        <w:drawing>
          <wp:inline distB="114300" distT="114300" distL="114300" distR="114300">
            <wp:extent cx="5745600" cy="812800"/>
            <wp:effectExtent b="0" l="0" r="0" t="0"/>
            <wp:docPr id="40" name="image5.png"/>
            <a:graphic>
              <a:graphicData uri="http://schemas.openxmlformats.org/drawingml/2006/picture">
                <pic:pic>
                  <pic:nvPicPr>
                    <pic:cNvPr id="0" name="image5.png"/>
                    <pic:cNvPicPr preferRelativeResize="0"/>
                  </pic:nvPicPr>
                  <pic:blipFill>
                    <a:blip r:embed="rId28"/>
                    <a:srcRect b="0" l="0" r="0" t="0"/>
                    <a:stretch>
                      <a:fillRect/>
                    </a:stretch>
                  </pic:blipFill>
                  <pic:spPr>
                    <a:xfrm>
                      <a:off x="0" y="0"/>
                      <a:ext cx="5745600" cy="812800"/>
                    </a:xfrm>
                    <a:prstGeom prst="rect"/>
                    <a:ln/>
                  </pic:spPr>
                </pic:pic>
              </a:graphicData>
            </a:graphic>
          </wp:inline>
        </w:drawing>
      </w:r>
      <w:r w:rsidDel="00000000" w:rsidR="00000000" w:rsidRPr="00000000">
        <w:rPr>
          <w:rtl w:val="0"/>
        </w:rPr>
      </w:r>
    </w:p>
    <w:p w:rsidR="00000000" w:rsidDel="00000000" w:rsidP="00000000" w:rsidRDefault="00000000" w:rsidRPr="00000000" w14:paraId="00000024">
      <w:pPr>
        <w:spacing w:line="276" w:lineRule="auto"/>
        <w:rPr>
          <w:sz w:val="24"/>
          <w:szCs w:val="24"/>
        </w:rPr>
      </w:pPr>
      <w:r w:rsidDel="00000000" w:rsidR="00000000" w:rsidRPr="00000000">
        <w:rPr>
          <w:rtl w:val="0"/>
        </w:rPr>
      </w:r>
    </w:p>
    <w:p w:rsidR="00000000" w:rsidDel="00000000" w:rsidP="00000000" w:rsidRDefault="00000000" w:rsidRPr="00000000" w14:paraId="00000025">
      <w:pPr>
        <w:rPr>
          <w:highlight w:val="yellow"/>
        </w:rPr>
      </w:pPr>
      <w:r w:rsidDel="00000000" w:rsidR="00000000" w:rsidRPr="00000000">
        <w:rPr>
          <w:rtl w:val="0"/>
        </w:rPr>
      </w:r>
    </w:p>
    <w:p w:rsidR="00000000" w:rsidDel="00000000" w:rsidP="00000000" w:rsidRDefault="00000000" w:rsidRPr="00000000" w14:paraId="00000026">
      <w:pPr>
        <w:rPr>
          <w:highlight w:val="yellow"/>
        </w:rPr>
      </w:pPr>
      <w:r w:rsidDel="00000000" w:rsidR="00000000" w:rsidRPr="00000000">
        <w:rPr>
          <w:rtl w:val="0"/>
        </w:rPr>
      </w:r>
    </w:p>
    <w:sectPr>
      <w:headerReference r:id="rId29" w:type="default"/>
      <w:footerReference r:id="rId30" w:type="default"/>
      <w:pgSz w:h="16834" w:w="11909" w:orient="portrait"/>
      <w:pgMar w:bottom="1440" w:top="1440" w:left="1417"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Helvetica Neue Light">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A">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spacing w:line="276" w:lineRule="auto"/>
      <w:rPr/>
    </w:pPr>
    <w:r w:rsidDel="00000000" w:rsidR="00000000" w:rsidRPr="00000000">
      <w:rPr/>
      <w:drawing>
        <wp:inline distB="114300" distT="114300" distL="114300" distR="114300">
          <wp:extent cx="1171688" cy="318140"/>
          <wp:effectExtent b="0" l="0" r="0" t="0"/>
          <wp:docPr id="41" name="image4.png"/>
          <a:graphic>
            <a:graphicData uri="http://schemas.openxmlformats.org/drawingml/2006/picture">
              <pic:pic>
                <pic:nvPicPr>
                  <pic:cNvPr id="0" name="image4.png"/>
                  <pic:cNvPicPr preferRelativeResize="0"/>
                </pic:nvPicPr>
                <pic:blipFill>
                  <a:blip r:embed="rId1"/>
                  <a:srcRect b="0" l="0" r="0" t="0"/>
                  <a:stretch>
                    <a:fillRect/>
                  </a:stretch>
                </pic:blipFill>
                <pic:spPr>
                  <a:xfrm>
                    <a:off x="0" y="0"/>
                    <a:ext cx="1171688" cy="318140"/>
                  </a:xfrm>
                  <a:prstGeom prst="rect"/>
                  <a:ln/>
                </pic:spPr>
              </pic:pic>
            </a:graphicData>
          </a:graphic>
        </wp:inline>
      </w:drawing>
    </w:r>
    <w:r w:rsidDel="00000000" w:rsidR="00000000" w:rsidRPr="00000000">
      <w:rPr>
        <w:rtl w:val="0"/>
      </w:rPr>
    </w:r>
  </w:p>
  <w:p w:rsidR="00000000" w:rsidDel="00000000" w:rsidP="00000000" w:rsidRDefault="00000000" w:rsidRPr="00000000" w14:paraId="00000029">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e" w:default="1">
    <w:name w:val="Normal"/>
    <w:qFormat w:val="1"/>
  </w:style>
  <w:style w:type="paragraph" w:styleId="Titolo1">
    <w:name w:val="heading 1"/>
    <w:basedOn w:val="Normale"/>
    <w:next w:val="Normale"/>
    <w:uiPriority w:val="9"/>
    <w:qFormat w:val="1"/>
    <w:pPr>
      <w:keepNext w:val="1"/>
      <w:keepLines w:val="1"/>
      <w:spacing w:after="120" w:before="400"/>
      <w:outlineLvl w:val="0"/>
    </w:pPr>
    <w:rPr>
      <w:sz w:val="40"/>
      <w:szCs w:val="40"/>
    </w:rPr>
  </w:style>
  <w:style w:type="paragraph" w:styleId="Titolo2">
    <w:name w:val="heading 2"/>
    <w:basedOn w:val="Normale"/>
    <w:next w:val="Normale"/>
    <w:uiPriority w:val="9"/>
    <w:semiHidden w:val="1"/>
    <w:unhideWhenUsed w:val="1"/>
    <w:qFormat w:val="1"/>
    <w:pPr>
      <w:keepNext w:val="1"/>
      <w:keepLines w:val="1"/>
      <w:spacing w:after="120" w:before="360"/>
      <w:outlineLvl w:val="1"/>
    </w:pPr>
    <w:rPr>
      <w:sz w:val="32"/>
      <w:szCs w:val="32"/>
    </w:rPr>
  </w:style>
  <w:style w:type="paragraph" w:styleId="Titolo3">
    <w:name w:val="heading 3"/>
    <w:basedOn w:val="Normale"/>
    <w:next w:val="Normale"/>
    <w:uiPriority w:val="9"/>
    <w:semiHidden w:val="1"/>
    <w:unhideWhenUsed w:val="1"/>
    <w:qFormat w:val="1"/>
    <w:pPr>
      <w:keepNext w:val="1"/>
      <w:keepLines w:val="1"/>
      <w:spacing w:after="80" w:before="320"/>
      <w:outlineLvl w:val="2"/>
    </w:pPr>
    <w:rPr>
      <w:color w:val="434343"/>
      <w:sz w:val="28"/>
      <w:szCs w:val="28"/>
    </w:rPr>
  </w:style>
  <w:style w:type="paragraph" w:styleId="Titolo4">
    <w:name w:val="heading 4"/>
    <w:basedOn w:val="Normale"/>
    <w:next w:val="Normale"/>
    <w:uiPriority w:val="9"/>
    <w:semiHidden w:val="1"/>
    <w:unhideWhenUsed w:val="1"/>
    <w:qFormat w:val="1"/>
    <w:pPr>
      <w:keepNext w:val="1"/>
      <w:keepLines w:val="1"/>
      <w:spacing w:after="80" w:before="280"/>
      <w:outlineLvl w:val="3"/>
    </w:pPr>
    <w:rPr>
      <w:color w:val="666666"/>
      <w:sz w:val="24"/>
      <w:szCs w:val="24"/>
    </w:rPr>
  </w:style>
  <w:style w:type="paragraph" w:styleId="Titolo5">
    <w:name w:val="heading 5"/>
    <w:basedOn w:val="Normale"/>
    <w:next w:val="Normale"/>
    <w:uiPriority w:val="9"/>
    <w:semiHidden w:val="1"/>
    <w:unhideWhenUsed w:val="1"/>
    <w:qFormat w:val="1"/>
    <w:pPr>
      <w:keepNext w:val="1"/>
      <w:keepLines w:val="1"/>
      <w:spacing w:after="80" w:before="240"/>
      <w:outlineLvl w:val="4"/>
    </w:pPr>
    <w:rPr>
      <w:color w:val="666666"/>
    </w:rPr>
  </w:style>
  <w:style w:type="paragraph" w:styleId="Titolo6">
    <w:name w:val="heading 6"/>
    <w:basedOn w:val="Normale"/>
    <w:next w:val="Normale"/>
    <w:uiPriority w:val="9"/>
    <w:semiHidden w:val="1"/>
    <w:unhideWhenUsed w:val="1"/>
    <w:qFormat w:val="1"/>
    <w:pPr>
      <w:keepNext w:val="1"/>
      <w:keepLines w:val="1"/>
      <w:spacing w:after="80" w:before="240"/>
      <w:outlineLvl w:val="5"/>
    </w:pPr>
    <w:rPr>
      <w:i w:val="1"/>
      <w:color w:val="666666"/>
    </w:rPr>
  </w:style>
  <w:style w:type="character" w:styleId="Carpredefinitoparagrafo" w:default="1">
    <w:name w:val="Default Paragraph Font"/>
    <w:uiPriority w:val="1"/>
    <w:semiHidden w:val="1"/>
    <w:unhideWhenUsed w:val="1"/>
  </w:style>
  <w:style w:type="table" w:styleId="Tabellanormale" w:default="1">
    <w:name w:val="Normal Table"/>
    <w:uiPriority w:val="99"/>
    <w:semiHidden w:val="1"/>
    <w:unhideWhenUsed w:val="1"/>
    <w:tblPr>
      <w:tblInd w:w="0.0" w:type="dxa"/>
      <w:tblCellMar>
        <w:top w:w="0.0" w:type="dxa"/>
        <w:left w:w="108.0" w:type="dxa"/>
        <w:bottom w:w="0.0" w:type="dxa"/>
        <w:right w:w="108.0" w:type="dxa"/>
      </w:tblCellMar>
    </w:tblPr>
  </w:style>
  <w:style w:type="numbering" w:styleId="Nessunelenco"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Titolo">
    <w:name w:val="Title"/>
    <w:basedOn w:val="Normale"/>
    <w:next w:val="Normale"/>
    <w:uiPriority w:val="10"/>
    <w:qFormat w:val="1"/>
    <w:pPr>
      <w:keepNext w:val="1"/>
      <w:keepLines w:val="1"/>
      <w:spacing w:after="60"/>
    </w:pPr>
    <w:rPr>
      <w:sz w:val="52"/>
      <w:szCs w:val="52"/>
    </w:rPr>
  </w:style>
  <w:style w:type="paragraph" w:styleId="Sottotitolo">
    <w:name w:val="Subtitle"/>
    <w:basedOn w:val="Normale"/>
    <w:next w:val="Normale"/>
    <w:uiPriority w:val="11"/>
    <w:qFormat w:val="1"/>
    <w:pPr>
      <w:keepNext w:val="1"/>
      <w:keepLines w:val="1"/>
      <w:spacing w:after="320"/>
    </w:pPr>
    <w:rPr>
      <w:color w:val="666666"/>
      <w:sz w:val="30"/>
      <w:szCs w:val="30"/>
    </w:rPr>
  </w:style>
  <w:style w:type="paragraph" w:styleId="Revisione">
    <w:name w:val="Revision"/>
    <w:hidden w:val="1"/>
    <w:uiPriority w:val="99"/>
    <w:semiHidden w:val="1"/>
    <w:rsid w:val="007C2385"/>
    <w:pPr>
      <w:spacing w:line="240" w:lineRule="auto"/>
    </w:pPr>
  </w:style>
  <w:style w:type="paragraph" w:styleId="Subtitle">
    <w:name w:val="Subtitle"/>
    <w:basedOn w:val="Normal"/>
    <w:next w:val="Normal"/>
    <w:pPr>
      <w:keepNext w:val="1"/>
      <w:keepLines w:val="1"/>
      <w:spacing w:after="320" w:lineRule="auto"/>
    </w:pPr>
    <w:rPr>
      <w:color w:val="666666"/>
      <w:sz w:val="30"/>
      <w:szCs w:val="30"/>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320" w:before="0" w:line="276" w:lineRule="auto"/>
      <w:ind w:left="0" w:right="0" w:firstLine="0"/>
      <w:jc w:val="left"/>
    </w:pPr>
    <w:rPr>
      <w:rFonts w:ascii="Arial" w:cs="Arial" w:eastAsia="Arial" w:hAnsi="Arial"/>
      <w:b w:val="0"/>
      <w:i w:val="0"/>
      <w:smallCaps w:val="0"/>
      <w:strike w:val="0"/>
      <w:color w:val="666666"/>
      <w:sz w:val="30"/>
      <w:szCs w:val="30"/>
      <w:u w:val="none"/>
      <w:shd w:fill="auto" w:val="clear"/>
      <w:vertAlign w:val="baseline"/>
    </w:rPr>
  </w:style>
</w:styles>
</file>

<file path=word/_rels/document.xml.rels><?xml version="1.0" encoding="UTF-8" standalone="yes"?><Relationships xmlns="http://schemas.openxmlformats.org/package/2006/relationships"><Relationship Id="rId20" Type="http://schemas.openxmlformats.org/officeDocument/2006/relationships/image" Target="media/image12.png"/><Relationship Id="rId22" Type="http://schemas.openxmlformats.org/officeDocument/2006/relationships/image" Target="media/image13.png"/><Relationship Id="rId21" Type="http://schemas.openxmlformats.org/officeDocument/2006/relationships/image" Target="media/image1.png"/><Relationship Id="rId24" Type="http://schemas.openxmlformats.org/officeDocument/2006/relationships/image" Target="media/image7.png"/><Relationship Id="rId23" Type="http://schemas.openxmlformats.org/officeDocument/2006/relationships/image" Target="media/image14.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facebook.com/ChariteUniversitaetsmedizinBerlin/" TargetMode="External"/><Relationship Id="rId26" Type="http://schemas.openxmlformats.org/officeDocument/2006/relationships/image" Target="media/image3.png"/><Relationship Id="rId25" Type="http://schemas.openxmlformats.org/officeDocument/2006/relationships/image" Target="media/image10.png"/><Relationship Id="rId28" Type="http://schemas.openxmlformats.org/officeDocument/2006/relationships/image" Target="media/image5.png"/><Relationship Id="rId27" Type="http://schemas.openxmlformats.org/officeDocument/2006/relationships/image" Target="media/image9.png"/><Relationship Id="rId5" Type="http://schemas.openxmlformats.org/officeDocument/2006/relationships/styles" Target="styles.xml"/><Relationship Id="rId6" Type="http://schemas.openxmlformats.org/officeDocument/2006/relationships/customXml" Target="../customXML/item1.xml"/><Relationship Id="rId29" Type="http://schemas.openxmlformats.org/officeDocument/2006/relationships/header" Target="header1.xml"/><Relationship Id="rId7" Type="http://schemas.openxmlformats.org/officeDocument/2006/relationships/image" Target="media/image6.png"/><Relationship Id="rId8" Type="http://schemas.openxmlformats.org/officeDocument/2006/relationships/hyperlink" Target="https://www.charite.de/" TargetMode="External"/><Relationship Id="rId30" Type="http://schemas.openxmlformats.org/officeDocument/2006/relationships/footer" Target="footer1.xml"/><Relationship Id="rId11" Type="http://schemas.openxmlformats.org/officeDocument/2006/relationships/hyperlink" Target="https://wisskomm.social/@ChariteBerlin" TargetMode="External"/><Relationship Id="rId10" Type="http://schemas.openxmlformats.org/officeDocument/2006/relationships/hyperlink" Target="https://www.instagram.com/chariteberlin/" TargetMode="External"/><Relationship Id="rId13" Type="http://schemas.openxmlformats.org/officeDocument/2006/relationships/hyperlink" Target="https://www.youtube.com/@charite_berlin" TargetMode="External"/><Relationship Id="rId12" Type="http://schemas.openxmlformats.org/officeDocument/2006/relationships/hyperlink" Target="https://twitter.com/chariteberlin/" TargetMode="External"/><Relationship Id="rId15" Type="http://schemas.openxmlformats.org/officeDocument/2006/relationships/hyperlink" Target="https://www.xing.com/pages/charite" TargetMode="External"/><Relationship Id="rId14" Type="http://schemas.openxmlformats.org/officeDocument/2006/relationships/hyperlink" Target="https://de.linkedin.com/school/charite/" TargetMode="External"/><Relationship Id="rId17" Type="http://schemas.openxmlformats.org/officeDocument/2006/relationships/image" Target="media/image8.png"/><Relationship Id="rId16" Type="http://schemas.openxmlformats.org/officeDocument/2006/relationships/hyperlink" Target="mailto:presse@charite.de" TargetMode="External"/><Relationship Id="rId19" Type="http://schemas.openxmlformats.org/officeDocument/2006/relationships/image" Target="media/image11.png"/><Relationship Id="rId18" Type="http://schemas.openxmlformats.org/officeDocument/2006/relationships/image" Target="media/image2.png"/></Relationships>
</file>

<file path=word/_rels/fontTable.xml.rels><?xml version="1.0" encoding="UTF-8" standalone="yes"?><Relationships xmlns="http://schemas.openxmlformats.org/package/2006/relationships"><Relationship Id="rId1" Type="http://schemas.openxmlformats.org/officeDocument/2006/relationships/font" Target="fonts/HelveticaNeueLight-regular.ttf"/><Relationship Id="rId2" Type="http://schemas.openxmlformats.org/officeDocument/2006/relationships/font" Target="fonts/HelveticaNeueLight-bold.ttf"/><Relationship Id="rId3" Type="http://schemas.openxmlformats.org/officeDocument/2006/relationships/font" Target="fonts/HelveticaNeueLight-italic.ttf"/><Relationship Id="rId4" Type="http://schemas.openxmlformats.org/officeDocument/2006/relationships/font" Target="fonts/HelveticaNeueLight-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pltVN384TSnmcnD/IuIhR7i8bhQ==">CgMxLjA4AHIhMWlwRVpfczBUS24xb1AwWTVDX2hRNmh4c0tkVS1kdlV3</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2024-03-25T15:25:00Z</dcterms:created>
</cp:coreProperties>
</file>